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6F86E" w14:textId="27FCEDE6" w:rsidR="00196253" w:rsidRPr="00B340F3" w:rsidRDefault="00B340F3" w:rsidP="003807AC">
      <w:pPr>
        <w:ind w:right="-4677"/>
        <w:jc w:val="center"/>
        <w:rPr>
          <w:sz w:val="32"/>
          <w:szCs w:val="32"/>
        </w:rPr>
      </w:pPr>
      <w:r w:rsidRPr="00B340F3">
        <w:rPr>
          <w:sz w:val="32"/>
          <w:szCs w:val="32"/>
        </w:rPr>
        <w:t>Arbeiten mit</w:t>
      </w:r>
      <w:r w:rsidR="00A52D63">
        <w:rPr>
          <w:sz w:val="32"/>
          <w:szCs w:val="32"/>
        </w:rPr>
        <w:t xml:space="preserve"> </w:t>
      </w:r>
      <w:r w:rsidR="003807AC">
        <w:rPr>
          <w:sz w:val="32"/>
          <w:szCs w:val="32"/>
        </w:rPr>
        <w:t>Markern</w:t>
      </w:r>
    </w:p>
    <w:p w14:paraId="02E5560D" w14:textId="77777777" w:rsidR="00B340F3" w:rsidRDefault="00B340F3">
      <w:r w:rsidRPr="00167120">
        <w:rPr>
          <w:rFonts w:ascii="Helvetica" w:hAnsi="Helvetica" w:cs="Helvetica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1F9D97E2" wp14:editId="7BD878B6">
            <wp:simplePos x="0" y="0"/>
            <wp:positionH relativeFrom="margin">
              <wp:posOffset>975360</wp:posOffset>
            </wp:positionH>
            <wp:positionV relativeFrom="paragraph">
              <wp:posOffset>-102235</wp:posOffset>
            </wp:positionV>
            <wp:extent cx="4154805" cy="1098550"/>
            <wp:effectExtent l="0" t="0" r="1079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2EC24" w14:textId="77777777" w:rsidR="00B340F3" w:rsidRDefault="00B340F3"/>
    <w:p w14:paraId="5DC9FC7E" w14:textId="77777777" w:rsidR="00B340F3" w:rsidRDefault="00B340F3"/>
    <w:p w14:paraId="28E84F55" w14:textId="77777777" w:rsidR="00B340F3" w:rsidRDefault="00B340F3"/>
    <w:p w14:paraId="73383662" w14:textId="77777777" w:rsidR="00B340F3" w:rsidRDefault="00B340F3"/>
    <w:p w14:paraId="4E8B4AE2" w14:textId="77777777" w:rsidR="00B340F3" w:rsidRDefault="00B340F3"/>
    <w:p w14:paraId="50C48E8D" w14:textId="77777777" w:rsidR="00B340F3" w:rsidRDefault="00B340F3"/>
    <w:p w14:paraId="76AB4F81" w14:textId="20D5588A" w:rsidR="00251A6A" w:rsidRDefault="00251A6A" w:rsidP="00883579">
      <w:pPr>
        <w:ind w:right="4670"/>
      </w:pPr>
    </w:p>
    <w:p w14:paraId="024C3B75" w14:textId="33B26EBD" w:rsidR="00883579" w:rsidRPr="00F93F74" w:rsidRDefault="00F93F74" w:rsidP="00327E0A">
      <w:pPr>
        <w:spacing w:before="120" w:line="276" w:lineRule="auto"/>
        <w:ind w:right="-6"/>
        <w:rPr>
          <w:b/>
        </w:rPr>
      </w:pPr>
      <w:r w:rsidRPr="00F93F74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BA06439" wp14:editId="5F4F22DF">
            <wp:simplePos x="0" y="0"/>
            <wp:positionH relativeFrom="column">
              <wp:posOffset>3331210</wp:posOffset>
            </wp:positionH>
            <wp:positionV relativeFrom="paragraph">
              <wp:posOffset>60325</wp:posOffset>
            </wp:positionV>
            <wp:extent cx="3085465" cy="1700530"/>
            <wp:effectExtent l="0" t="0" r="0" b="127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80" w:rsidRPr="00F93F74">
        <w:t>Als '</w:t>
      </w:r>
      <w:proofErr w:type="spellStart"/>
      <w:r w:rsidR="00C04C80" w:rsidRPr="00F93F74">
        <w:t>m</w:t>
      </w:r>
      <w:r w:rsidR="0079258E" w:rsidRPr="00F93F74">
        <w:t>arker</w:t>
      </w:r>
      <w:proofErr w:type="spellEnd"/>
      <w:r w:rsidR="00C04C80" w:rsidRPr="00F93F74">
        <w:t>'</w:t>
      </w:r>
      <w:r w:rsidR="0079258E" w:rsidRPr="00F93F74">
        <w:t xml:space="preserve"> werden die roten Fähnchen am rechten Rand des Textfeldes </w:t>
      </w:r>
      <w:r w:rsidR="00C04C80" w:rsidRPr="00F93F74">
        <w:t>bezeichnet</w:t>
      </w:r>
      <w:r w:rsidR="0079258E" w:rsidRPr="00F93F74">
        <w:t>. Di</w:t>
      </w:r>
      <w:r w:rsidR="0079258E" w:rsidRPr="00F93F74">
        <w:t>e</w:t>
      </w:r>
      <w:r w:rsidR="0079258E" w:rsidRPr="00F93F74">
        <w:t xml:space="preserve">se zeigen an, </w:t>
      </w:r>
      <w:r w:rsidR="0079258E" w:rsidRPr="002C4644">
        <w:rPr>
          <w:b/>
        </w:rPr>
        <w:t xml:space="preserve">dass ein bestimmtes Ereignis </w:t>
      </w:r>
      <w:r w:rsidR="003E48A9" w:rsidRPr="002C4644">
        <w:rPr>
          <w:b/>
        </w:rPr>
        <w:t>in der Geschichte pa</w:t>
      </w:r>
      <w:r w:rsidR="003E48A9" w:rsidRPr="002C4644">
        <w:rPr>
          <w:b/>
        </w:rPr>
        <w:t>s</w:t>
      </w:r>
      <w:r w:rsidR="003E48A9" w:rsidRPr="002C4644">
        <w:rPr>
          <w:b/>
        </w:rPr>
        <w:t>siert ist</w:t>
      </w:r>
      <w:r w:rsidR="00883579" w:rsidRPr="00F93F74">
        <w:t>.</w:t>
      </w:r>
    </w:p>
    <w:p w14:paraId="2B932ACD" w14:textId="32BED358" w:rsidR="003E48A9" w:rsidRDefault="00883579" w:rsidP="002C4644">
      <w:pPr>
        <w:spacing w:before="240" w:line="276" w:lineRule="auto"/>
        <w:ind w:right="-6"/>
        <w:jc w:val="both"/>
      </w:pPr>
      <w:r w:rsidRPr="00F93F74">
        <w:t>Im</w:t>
      </w:r>
      <w:r w:rsidR="003E48A9" w:rsidRPr="00F93F74">
        <w:t xml:space="preserve"> Beispiel rechts wurde z.B. entschieden, dass die Haup</w:t>
      </w:r>
      <w:r w:rsidR="003E48A9" w:rsidRPr="00F93F74">
        <w:t>t</w:t>
      </w:r>
      <w:r w:rsidR="003E48A9" w:rsidRPr="00F93F74">
        <w:t>figur ein Junge ist.</w:t>
      </w:r>
    </w:p>
    <w:p w14:paraId="1FC1ADD9" w14:textId="5E460A91" w:rsidR="00F93F74" w:rsidRPr="009C6B4B" w:rsidRDefault="007F0DF0" w:rsidP="00327E0A">
      <w:pPr>
        <w:spacing w:before="120" w:line="276" w:lineRule="auto"/>
        <w:ind w:right="-6"/>
        <w:jc w:val="both"/>
        <w:rPr>
          <w:sz w:val="20"/>
          <w:szCs w:val="20"/>
        </w:rPr>
      </w:pPr>
      <w:r w:rsidRPr="009C6B4B">
        <w:rPr>
          <w:b/>
          <w:sz w:val="20"/>
          <w:szCs w:val="20"/>
        </w:rPr>
        <w:t>Achtung</w:t>
      </w:r>
      <w:r w:rsidR="009C6B4B" w:rsidRPr="009C6B4B">
        <w:rPr>
          <w:sz w:val="20"/>
          <w:szCs w:val="20"/>
        </w:rPr>
        <w:t>: Grosskleinschreibung ist bei Markern wichtig. Kleinschreibung ist empfohlen.</w:t>
      </w:r>
    </w:p>
    <w:p w14:paraId="5480BFF8" w14:textId="77777777" w:rsidR="009C6B4B" w:rsidRPr="00F93F74" w:rsidRDefault="009C6B4B" w:rsidP="00327E0A">
      <w:pPr>
        <w:spacing w:before="120" w:line="276" w:lineRule="auto"/>
        <w:ind w:right="-6"/>
        <w:jc w:val="both"/>
      </w:pPr>
    </w:p>
    <w:p w14:paraId="6CA1B89C" w14:textId="401051CA" w:rsidR="005A3889" w:rsidRDefault="00096338" w:rsidP="00327E0A">
      <w:pPr>
        <w:spacing w:before="120" w:line="276" w:lineRule="auto"/>
        <w:ind w:right="-6"/>
        <w:jc w:val="both"/>
      </w:pPr>
      <w:r w:rsidRPr="00F93F74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ED572BE" wp14:editId="1F853B85">
            <wp:simplePos x="0" y="0"/>
            <wp:positionH relativeFrom="column">
              <wp:posOffset>3331845</wp:posOffset>
            </wp:positionH>
            <wp:positionV relativeFrom="paragraph">
              <wp:posOffset>132715</wp:posOffset>
            </wp:positionV>
            <wp:extent cx="3086100" cy="2035175"/>
            <wp:effectExtent l="0" t="0" r="12700" b="0"/>
            <wp:wrapNone/>
            <wp:docPr id="4" name="Bild 4" descr="Macintosh HD:Users:Lunziker:Desktop:bl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unziker:Desktop:blu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DF0">
        <w:t>Fa</w:t>
      </w:r>
      <w:r w:rsidR="003E48A9" w:rsidRPr="00F93F74">
        <w:t xml:space="preserve">lls es </w:t>
      </w:r>
      <w:r w:rsidR="009C6B4B">
        <w:t xml:space="preserve">nun </w:t>
      </w:r>
      <w:r w:rsidR="003E48A9" w:rsidRPr="00F93F74">
        <w:t>später in der G</w:t>
      </w:r>
      <w:r w:rsidR="005A3889" w:rsidRPr="00F93F74">
        <w:t xml:space="preserve">eschichte wichtig ist, dass ein </w:t>
      </w:r>
      <w:r w:rsidR="003E48A9" w:rsidRPr="00F93F74">
        <w:t>früheres Ereignis stat</w:t>
      </w:r>
      <w:r w:rsidR="003E48A9" w:rsidRPr="00F93F74">
        <w:t>t</w:t>
      </w:r>
      <w:r w:rsidR="003E48A9" w:rsidRPr="00F93F74">
        <w:t>gefunden hat, kann man '</w:t>
      </w:r>
      <w:proofErr w:type="spellStart"/>
      <w:r w:rsidR="003E48A9" w:rsidRPr="00F93F74">
        <w:t>paragraphs</w:t>
      </w:r>
      <w:proofErr w:type="spellEnd"/>
      <w:r w:rsidR="003E48A9" w:rsidRPr="00F93F74">
        <w:t>' und '</w:t>
      </w:r>
      <w:proofErr w:type="spellStart"/>
      <w:r w:rsidR="003E48A9" w:rsidRPr="00F93F74">
        <w:t>options</w:t>
      </w:r>
      <w:proofErr w:type="spellEnd"/>
      <w:r w:rsidR="003E48A9" w:rsidRPr="00F93F74">
        <w:t>' so bea</w:t>
      </w:r>
      <w:r w:rsidR="003E48A9" w:rsidRPr="00F93F74">
        <w:t>r</w:t>
      </w:r>
      <w:r w:rsidR="003E48A9" w:rsidRPr="00F93F74">
        <w:t xml:space="preserve">beiten, </w:t>
      </w:r>
      <w:r w:rsidR="003E48A9" w:rsidRPr="002C4644">
        <w:rPr>
          <w:b/>
        </w:rPr>
        <w:t xml:space="preserve">dass sie nur </w:t>
      </w:r>
      <w:r w:rsidR="00883579" w:rsidRPr="002C4644">
        <w:rPr>
          <w:b/>
        </w:rPr>
        <w:t>anzeigt werden, wenn der entsprechende Ma</w:t>
      </w:r>
      <w:r w:rsidR="00883579" w:rsidRPr="002C4644">
        <w:rPr>
          <w:b/>
        </w:rPr>
        <w:t>r</w:t>
      </w:r>
      <w:r w:rsidR="00883579" w:rsidRPr="002C4644">
        <w:rPr>
          <w:b/>
        </w:rPr>
        <w:t>ker passiert wurde</w:t>
      </w:r>
      <w:r w:rsidR="00883579" w:rsidRPr="00F93F74">
        <w:t>.</w:t>
      </w:r>
    </w:p>
    <w:p w14:paraId="056626A0" w14:textId="2F345C2C" w:rsidR="00731A7F" w:rsidRPr="00F93F74" w:rsidRDefault="007F0DF0" w:rsidP="002C4644">
      <w:pPr>
        <w:spacing w:before="240" w:line="276" w:lineRule="auto"/>
        <w:ind w:right="-6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235BB528" wp14:editId="2DEA2A29">
            <wp:simplePos x="0" y="0"/>
            <wp:positionH relativeFrom="column">
              <wp:posOffset>4360545</wp:posOffset>
            </wp:positionH>
            <wp:positionV relativeFrom="paragraph">
              <wp:posOffset>1280795</wp:posOffset>
            </wp:positionV>
            <wp:extent cx="386080" cy="2059940"/>
            <wp:effectExtent l="0" t="0" r="0" b="0"/>
            <wp:wrapTight wrapText="bothSides">
              <wp:wrapPolygon edited="0">
                <wp:start x="0" y="0"/>
                <wp:lineTo x="0" y="21307"/>
                <wp:lineTo x="19895" y="21307"/>
                <wp:lineTo x="19895" y="0"/>
                <wp:lineTo x="0" y="0"/>
              </wp:wrapPolygon>
            </wp:wrapTight>
            <wp:docPr id="7" name="Bild 7" descr="Macintosh HD:Users:Lunziker:Desktop:Ohne Titel 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unziker:Desktop:Ohne Titel 4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A7F">
        <w:t>Im Beispiel sehen Sie die rotumklammerte A</w:t>
      </w:r>
      <w:r w:rsidR="00731A7F">
        <w:t>n</w:t>
      </w:r>
      <w:r w:rsidR="00731A7F">
        <w:t xml:space="preserve">weisung </w:t>
      </w:r>
      <w:r w:rsidR="00731A7F" w:rsidRPr="00731A7F">
        <w:rPr>
          <w:color w:val="FF0000"/>
        </w:rPr>
        <w:t>{</w:t>
      </w:r>
      <w:proofErr w:type="spellStart"/>
      <w:r w:rsidR="00731A7F" w:rsidRPr="00731A7F">
        <w:rPr>
          <w:color w:val="FF0000"/>
        </w:rPr>
        <w:t>junge:</w:t>
      </w:r>
      <w:r w:rsidR="00731A7F">
        <w:t>ein</w:t>
      </w:r>
      <w:proofErr w:type="spellEnd"/>
      <w:r w:rsidR="00731A7F">
        <w:t xml:space="preserve"> Mädchen</w:t>
      </w:r>
      <w:r w:rsidR="00731A7F" w:rsidRPr="00731A7F">
        <w:rPr>
          <w:color w:val="FF0000"/>
        </w:rPr>
        <w:t>}</w:t>
      </w:r>
      <w:r w:rsidR="00731A7F">
        <w:t xml:space="preserve"> gefolgt von</w:t>
      </w:r>
      <w:r w:rsidR="00731A7F">
        <w:br/>
      </w:r>
      <w:r w:rsidR="00731A7F" w:rsidRPr="00731A7F">
        <w:rPr>
          <w:color w:val="FF0000"/>
        </w:rPr>
        <w:t>{</w:t>
      </w:r>
      <w:proofErr w:type="spellStart"/>
      <w:r w:rsidR="00731A7F">
        <w:rPr>
          <w:color w:val="FF0000"/>
        </w:rPr>
        <w:t>mädchen</w:t>
      </w:r>
      <w:r w:rsidR="00731A7F" w:rsidRPr="00731A7F">
        <w:rPr>
          <w:color w:val="FF0000"/>
        </w:rPr>
        <w:t>:</w:t>
      </w:r>
      <w:r w:rsidR="00731A7F">
        <w:t>ein</w:t>
      </w:r>
      <w:proofErr w:type="spellEnd"/>
      <w:r w:rsidR="00731A7F">
        <w:t xml:space="preserve"> Junge</w:t>
      </w:r>
      <w:r w:rsidR="00731A7F" w:rsidRPr="00731A7F">
        <w:rPr>
          <w:color w:val="FF0000"/>
        </w:rPr>
        <w:t>}</w:t>
      </w:r>
      <w:r w:rsidR="00731A7F" w:rsidRPr="00731A7F">
        <w:t>.</w:t>
      </w:r>
      <w:r w:rsidR="006F3842">
        <w:t xml:space="preserve"> Dadurch wird, falls der Marker 'junge' passiert wurde, das Wort 'ein Mädchen' angezeigt, und u</w:t>
      </w:r>
      <w:r w:rsidR="006F3842">
        <w:t>m</w:t>
      </w:r>
      <w:r w:rsidR="006F3842">
        <w:t>gekehrt. Die</w:t>
      </w:r>
      <w:r w:rsidR="00C52A12">
        <w:t>s</w:t>
      </w:r>
      <w:r w:rsidR="006F3842">
        <w:t xml:space="preserve"> sieht kompliziert aus, verhindert aber, dass ein </w:t>
      </w:r>
      <w:proofErr w:type="spellStart"/>
      <w:r w:rsidR="006F3842">
        <w:t>par</w:t>
      </w:r>
      <w:r w:rsidR="006F3842">
        <w:t>a</w:t>
      </w:r>
      <w:r w:rsidR="006F3842">
        <w:t>graph</w:t>
      </w:r>
      <w:proofErr w:type="spellEnd"/>
      <w:r w:rsidR="006F3842">
        <w:t xml:space="preserve"> doppelt geschri</w:t>
      </w:r>
      <w:r w:rsidR="006F3842">
        <w:t>e</w:t>
      </w:r>
      <w:r w:rsidR="006F3842">
        <w:t>ben werden muss.</w:t>
      </w:r>
    </w:p>
    <w:p w14:paraId="0317A207" w14:textId="626509A9" w:rsidR="00EC7C09" w:rsidRDefault="00C04C80" w:rsidP="003807AC">
      <w:pPr>
        <w:spacing w:before="120" w:line="276" w:lineRule="auto"/>
        <w:ind w:right="-6"/>
        <w:jc w:val="both"/>
      </w:pPr>
      <w:r w:rsidRPr="00F93F74">
        <w:t xml:space="preserve">Im Beispiel rechts wurde </w:t>
      </w:r>
      <w:r w:rsidR="00731A7F">
        <w:t>z</w:t>
      </w:r>
      <w:r w:rsidR="00731A7F">
        <w:t>u</w:t>
      </w:r>
      <w:r w:rsidR="00731A7F">
        <w:t xml:space="preserve">dem </w:t>
      </w:r>
      <w:r w:rsidRPr="00F93F74">
        <w:t>eine Option so manipuliert, dass man den Marker '</w:t>
      </w:r>
      <w:proofErr w:type="spellStart"/>
      <w:r w:rsidRPr="00F93F74">
        <w:t>blume</w:t>
      </w:r>
      <w:proofErr w:type="spellEnd"/>
      <w:r w:rsidRPr="00F93F74">
        <w:t>' pa</w:t>
      </w:r>
      <w:r w:rsidRPr="00F93F74">
        <w:t>s</w:t>
      </w:r>
      <w:r w:rsidRPr="00F93F74">
        <w:t>siert haben muss, um diese Option zur Au</w:t>
      </w:r>
      <w:r w:rsidRPr="00F93F74">
        <w:t>s</w:t>
      </w:r>
      <w:r w:rsidRPr="00F93F74">
        <w:t>wahl zu b</w:t>
      </w:r>
      <w:r w:rsidRPr="00F93F74">
        <w:t>e</w:t>
      </w:r>
      <w:r w:rsidRPr="00F93F74">
        <w:t>kommen.</w:t>
      </w:r>
    </w:p>
    <w:p w14:paraId="25E0891D" w14:textId="48568916" w:rsidR="003807AC" w:rsidRDefault="007F0DF0" w:rsidP="003807AC">
      <w:pPr>
        <w:spacing w:before="120" w:line="276" w:lineRule="auto"/>
        <w:ind w:right="-6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5DE18" wp14:editId="0BB3A53A">
                <wp:simplePos x="0" y="0"/>
                <wp:positionH relativeFrom="column">
                  <wp:posOffset>3674745</wp:posOffset>
                </wp:positionH>
                <wp:positionV relativeFrom="paragraph">
                  <wp:posOffset>42545</wp:posOffset>
                </wp:positionV>
                <wp:extent cx="457200" cy="342900"/>
                <wp:effectExtent l="50800" t="50800" r="25400" b="139700"/>
                <wp:wrapThrough wrapText="bothSides">
                  <wp:wrapPolygon edited="0">
                    <wp:start x="9600" y="-3200"/>
                    <wp:lineTo x="-2400" y="0"/>
                    <wp:lineTo x="-2400" y="19200"/>
                    <wp:lineTo x="9600" y="25600"/>
                    <wp:lineTo x="9600" y="28800"/>
                    <wp:lineTo x="16800" y="28800"/>
                    <wp:lineTo x="16800" y="25600"/>
                    <wp:lineTo x="21600" y="17600"/>
                    <wp:lineTo x="21600" y="8000"/>
                    <wp:lineTo x="16800" y="-3200"/>
                    <wp:lineTo x="9600" y="-3200"/>
                  </wp:wrapPolygon>
                </wp:wrapThrough>
                <wp:docPr id="8" name="Pfeil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8" o:spid="_x0000_s1026" type="#_x0000_t13" style="position:absolute;margin-left:289.35pt;margin-top:3.35pt;width:36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" adj="13500" fillcolor="#c0504d [3205]" strokecolor="#bc4542 [3045]">
                <v:fill color2="#dfa7a6 [1621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3807AC">
        <w:t>Um eine '</w:t>
      </w:r>
      <w:proofErr w:type="spellStart"/>
      <w:r w:rsidR="003807AC">
        <w:t>option</w:t>
      </w:r>
      <w:proofErr w:type="spellEnd"/>
      <w:r w:rsidR="003807AC">
        <w:t xml:space="preserve">' mit einer solchen Marker-Bedingung zu versehen, müssen Sie auf das </w:t>
      </w:r>
      <w:proofErr w:type="spellStart"/>
      <w:r w:rsidR="003807AC" w:rsidRPr="00D11A7E">
        <w:rPr>
          <w:b/>
          <w:i/>
        </w:rPr>
        <w:t>if</w:t>
      </w:r>
      <w:proofErr w:type="spellEnd"/>
      <w:r w:rsidR="003807AC" w:rsidRPr="00D11A7E">
        <w:rPr>
          <w:b/>
        </w:rPr>
        <w:t>-</w:t>
      </w:r>
      <w:bookmarkStart w:id="0" w:name="_GoBack"/>
      <w:bookmarkEnd w:id="0"/>
      <w:r w:rsidR="003807AC" w:rsidRPr="00D11A7E">
        <w:rPr>
          <w:b/>
        </w:rPr>
        <w:t xml:space="preserve">Symbol </w:t>
      </w:r>
      <w:r w:rsidR="003807AC">
        <w:t>unten links klicken.</w:t>
      </w:r>
    </w:p>
    <w:p w14:paraId="19C186B9" w14:textId="77777777" w:rsidR="00731A7F" w:rsidRDefault="00731A7F" w:rsidP="003807AC">
      <w:pPr>
        <w:spacing w:before="120" w:line="276" w:lineRule="auto"/>
        <w:ind w:right="-6"/>
        <w:jc w:val="both"/>
      </w:pPr>
    </w:p>
    <w:p w14:paraId="0E31210E" w14:textId="2E01C539" w:rsidR="00731A7F" w:rsidRPr="003807AC" w:rsidRDefault="00731A7F" w:rsidP="003807AC">
      <w:pPr>
        <w:spacing w:before="120" w:line="276" w:lineRule="auto"/>
        <w:ind w:right="-6"/>
        <w:jc w:val="both"/>
      </w:pPr>
    </w:p>
    <w:sectPr w:rsidR="00731A7F" w:rsidRPr="003807AC" w:rsidSect="00327E0A">
      <w:pgSz w:w="11900" w:h="16840"/>
      <w:pgMar w:top="1134" w:right="580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11"/>
    <w:rsid w:val="00096338"/>
    <w:rsid w:val="00096A11"/>
    <w:rsid w:val="00196253"/>
    <w:rsid w:val="001C6EED"/>
    <w:rsid w:val="00226F2A"/>
    <w:rsid w:val="00251A6A"/>
    <w:rsid w:val="002C4644"/>
    <w:rsid w:val="00327E0A"/>
    <w:rsid w:val="003807AC"/>
    <w:rsid w:val="003B5B64"/>
    <w:rsid w:val="003E48A9"/>
    <w:rsid w:val="00460970"/>
    <w:rsid w:val="004D3ECE"/>
    <w:rsid w:val="005A3889"/>
    <w:rsid w:val="006043D8"/>
    <w:rsid w:val="006F3842"/>
    <w:rsid w:val="00731A7F"/>
    <w:rsid w:val="0079258E"/>
    <w:rsid w:val="007B4AF4"/>
    <w:rsid w:val="007F0DF0"/>
    <w:rsid w:val="00883579"/>
    <w:rsid w:val="009C6B4B"/>
    <w:rsid w:val="00A52D63"/>
    <w:rsid w:val="00B340F3"/>
    <w:rsid w:val="00BC63B7"/>
    <w:rsid w:val="00BE2E22"/>
    <w:rsid w:val="00C04C80"/>
    <w:rsid w:val="00C308E8"/>
    <w:rsid w:val="00C35832"/>
    <w:rsid w:val="00C52A12"/>
    <w:rsid w:val="00D11A7E"/>
    <w:rsid w:val="00DB00DF"/>
    <w:rsid w:val="00E21241"/>
    <w:rsid w:val="00EC7C09"/>
    <w:rsid w:val="00F93F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61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tima" w:eastAsiaTheme="minorEastAsia" w:hAnsi="Optima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AF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7B4AF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9258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925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tima" w:eastAsiaTheme="minorEastAsia" w:hAnsi="Optima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AF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7B4AF4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9258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925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Hunziker</dc:creator>
  <cp:keywords/>
  <dc:description/>
  <cp:lastModifiedBy>Lukas Hunziker</cp:lastModifiedBy>
  <cp:revision>2</cp:revision>
  <dcterms:created xsi:type="dcterms:W3CDTF">2015-06-02T18:56:00Z</dcterms:created>
  <dcterms:modified xsi:type="dcterms:W3CDTF">2015-06-02T18:56:00Z</dcterms:modified>
</cp:coreProperties>
</file>